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62B" w:rsidRPr="0012185F" w:rsidRDefault="00CE362B" w:rsidP="00CE362B">
      <w:pPr>
        <w:pStyle w:val="A-Test-BH1"/>
      </w:pPr>
      <w:r w:rsidRPr="0012185F">
        <w:t>Unit 5 Test Answer Key</w:t>
      </w:r>
    </w:p>
    <w:p w:rsidR="006C199B" w:rsidRDefault="00CE362B" w:rsidP="00CE362B">
      <w:pPr>
        <w:pStyle w:val="A-Test-BH2"/>
      </w:pPr>
      <w:r w:rsidRPr="0012185F">
        <w:t xml:space="preserve">God Revealed </w:t>
      </w:r>
      <w:r w:rsidR="005708E4">
        <w:t>t</w:t>
      </w:r>
      <w:r w:rsidRPr="0012185F">
        <w:t>hrough Jesus and the Church</w:t>
      </w:r>
    </w:p>
    <w:p w:rsidR="000B0560" w:rsidRDefault="000B0560" w:rsidP="000B0560">
      <w:pPr>
        <w:pStyle w:val="A-DH"/>
      </w:pPr>
      <w:r>
        <w:t>Multiple Choice</w:t>
      </w:r>
    </w:p>
    <w:p w:rsidR="00944532" w:rsidRDefault="00944532" w:rsidP="00835533">
      <w:pPr>
        <w:pStyle w:val="A-AnswerKey-MultiChoice-1-9"/>
        <w:rPr>
          <w:lang w:val="en-US"/>
        </w:rPr>
        <w:sectPr w:rsidR="0094453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0653ED" w:rsidRPr="0012185F" w:rsidRDefault="00835533" w:rsidP="00835533">
      <w:pPr>
        <w:pStyle w:val="A-AnswerKey-MultiChoice-1-9"/>
      </w:pPr>
      <w:r>
        <w:rPr>
          <w:lang w:val="en-US"/>
        </w:rPr>
        <w:t>1.</w:t>
      </w:r>
      <w:r>
        <w:rPr>
          <w:lang w:val="en-US"/>
        </w:rPr>
        <w:tab/>
      </w:r>
      <w:r w:rsidR="000653ED" w:rsidRPr="0012185F">
        <w:t>b</w:t>
      </w:r>
    </w:p>
    <w:p w:rsidR="000653ED" w:rsidRPr="0012185F" w:rsidRDefault="00835533" w:rsidP="00835533">
      <w:pPr>
        <w:pStyle w:val="A-AnswerKey-MultiChoice-1-9"/>
      </w:pPr>
      <w:r>
        <w:rPr>
          <w:lang w:val="en-US"/>
        </w:rPr>
        <w:t>2.</w:t>
      </w:r>
      <w:r>
        <w:rPr>
          <w:lang w:val="en-US"/>
        </w:rPr>
        <w:tab/>
      </w:r>
      <w:r w:rsidR="000653ED" w:rsidRPr="0012185F">
        <w:t>a</w:t>
      </w:r>
    </w:p>
    <w:p w:rsidR="000653ED" w:rsidRPr="0012185F" w:rsidRDefault="00835533" w:rsidP="00835533">
      <w:pPr>
        <w:pStyle w:val="A-AnswerKey-MultiChoice-1-9"/>
      </w:pPr>
      <w:r>
        <w:rPr>
          <w:lang w:val="en-US"/>
        </w:rPr>
        <w:t>3.</w:t>
      </w:r>
      <w:r>
        <w:rPr>
          <w:lang w:val="en-US"/>
        </w:rPr>
        <w:tab/>
      </w:r>
      <w:r w:rsidR="000653ED" w:rsidRPr="0012185F">
        <w:t>a</w:t>
      </w:r>
    </w:p>
    <w:p w:rsidR="000653ED" w:rsidRPr="0012185F" w:rsidRDefault="00835533" w:rsidP="00835533">
      <w:pPr>
        <w:pStyle w:val="A-AnswerKey-MultiChoice-1-9"/>
      </w:pPr>
      <w:r>
        <w:rPr>
          <w:lang w:val="en-US"/>
        </w:rPr>
        <w:t>4.</w:t>
      </w:r>
      <w:r>
        <w:rPr>
          <w:lang w:val="en-US"/>
        </w:rPr>
        <w:tab/>
      </w:r>
      <w:r w:rsidR="000653ED" w:rsidRPr="0012185F">
        <w:t>c</w:t>
      </w:r>
    </w:p>
    <w:p w:rsidR="000653ED" w:rsidRPr="0012185F" w:rsidRDefault="00835533" w:rsidP="00835533">
      <w:pPr>
        <w:pStyle w:val="A-AnswerKey-MultiChoice-1-9"/>
      </w:pPr>
      <w:r>
        <w:rPr>
          <w:lang w:val="en-US"/>
        </w:rPr>
        <w:t>5.</w:t>
      </w:r>
      <w:r>
        <w:rPr>
          <w:lang w:val="en-US"/>
        </w:rPr>
        <w:tab/>
      </w:r>
      <w:r w:rsidR="000653ED" w:rsidRPr="0012185F">
        <w:t>d</w:t>
      </w:r>
    </w:p>
    <w:p w:rsidR="000653ED" w:rsidRPr="0012185F" w:rsidRDefault="00835533" w:rsidP="00835533">
      <w:pPr>
        <w:pStyle w:val="A-AnswerKey-MultiChoice-1-9"/>
      </w:pPr>
      <w:r>
        <w:rPr>
          <w:lang w:val="en-US"/>
        </w:rPr>
        <w:t>6.</w:t>
      </w:r>
      <w:r>
        <w:rPr>
          <w:lang w:val="en-US"/>
        </w:rPr>
        <w:tab/>
      </w:r>
      <w:r w:rsidR="000653ED" w:rsidRPr="0012185F">
        <w:t>d</w:t>
      </w:r>
    </w:p>
    <w:p w:rsidR="000653ED" w:rsidRPr="0012185F" w:rsidRDefault="00835533" w:rsidP="00835533">
      <w:pPr>
        <w:pStyle w:val="A-AnswerKey-MultiChoice-1-9"/>
      </w:pPr>
      <w:r>
        <w:rPr>
          <w:lang w:val="en-US"/>
        </w:rPr>
        <w:t>7.</w:t>
      </w:r>
      <w:r>
        <w:rPr>
          <w:lang w:val="en-US"/>
        </w:rPr>
        <w:tab/>
      </w:r>
      <w:r w:rsidR="000653ED">
        <w:t>c</w:t>
      </w:r>
    </w:p>
    <w:p w:rsidR="000653ED" w:rsidRPr="0012185F" w:rsidRDefault="00835533" w:rsidP="00835533">
      <w:pPr>
        <w:pStyle w:val="A-AnswerKey-MultiChoice-1-9"/>
      </w:pPr>
      <w:r>
        <w:rPr>
          <w:lang w:val="en-US"/>
        </w:rPr>
        <w:t>8.</w:t>
      </w:r>
      <w:r>
        <w:rPr>
          <w:lang w:val="en-US"/>
        </w:rPr>
        <w:tab/>
      </w:r>
      <w:r w:rsidR="000653ED" w:rsidRPr="0012185F">
        <w:t>b</w:t>
      </w:r>
    </w:p>
    <w:p w:rsidR="000653ED" w:rsidRDefault="00835533" w:rsidP="00835533">
      <w:pPr>
        <w:pStyle w:val="A-AnswerKey-MultiChoice-1-9"/>
      </w:pPr>
      <w:r>
        <w:rPr>
          <w:lang w:val="en-US"/>
        </w:rPr>
        <w:t>9.</w:t>
      </w:r>
      <w:r>
        <w:rPr>
          <w:lang w:val="en-US"/>
        </w:rPr>
        <w:tab/>
      </w:r>
      <w:r w:rsidR="000653ED" w:rsidRPr="0012185F">
        <w:t>a</w:t>
      </w:r>
    </w:p>
    <w:p w:rsidR="005F0491" w:rsidRPr="005F0491" w:rsidRDefault="005F0491" w:rsidP="005F0491">
      <w:pPr>
        <w:pStyle w:val="A-AnswerKey-Multichoice-10"/>
      </w:pPr>
      <w:r w:rsidRPr="005F0491">
        <w:t xml:space="preserve">10. </w:t>
      </w:r>
      <w:r>
        <w:tab/>
      </w:r>
      <w:r w:rsidRPr="005F0491">
        <w:t>c</w:t>
      </w:r>
    </w:p>
    <w:p w:rsidR="005F0491" w:rsidRPr="005F0491" w:rsidRDefault="005F0491" w:rsidP="005F0491">
      <w:pPr>
        <w:pStyle w:val="A-AnswerKey-Multichoice-10"/>
      </w:pPr>
      <w:r>
        <w:rPr>
          <w:lang w:val="en-US"/>
        </w:rPr>
        <w:t>11.</w:t>
      </w:r>
      <w:r>
        <w:rPr>
          <w:lang w:val="en-US"/>
        </w:rPr>
        <w:tab/>
      </w:r>
      <w:r w:rsidRPr="005F0491">
        <w:t>a</w:t>
      </w:r>
    </w:p>
    <w:p w:rsidR="005F0491" w:rsidRPr="005F0491" w:rsidRDefault="005F0491" w:rsidP="005F0491">
      <w:pPr>
        <w:pStyle w:val="A-AnswerKey-Multichoice-10"/>
      </w:pPr>
      <w:r>
        <w:rPr>
          <w:lang w:val="en-US"/>
        </w:rPr>
        <w:t>12.</w:t>
      </w:r>
      <w:r>
        <w:rPr>
          <w:lang w:val="en-US"/>
        </w:rPr>
        <w:tab/>
      </w:r>
      <w:r w:rsidRPr="005F0491">
        <w:t>a</w:t>
      </w:r>
    </w:p>
    <w:p w:rsidR="005F0491" w:rsidRPr="005F0491" w:rsidRDefault="005F0491" w:rsidP="005F0491">
      <w:pPr>
        <w:pStyle w:val="A-AnswerKey-Multichoice-10"/>
      </w:pPr>
      <w:r>
        <w:rPr>
          <w:lang w:val="en-US"/>
        </w:rPr>
        <w:t>13.</w:t>
      </w:r>
      <w:r>
        <w:rPr>
          <w:lang w:val="en-US"/>
        </w:rPr>
        <w:tab/>
      </w:r>
      <w:r w:rsidRPr="005F0491">
        <w:t>d</w:t>
      </w:r>
    </w:p>
    <w:p w:rsidR="005F0491" w:rsidRPr="005F0491" w:rsidRDefault="005F0491" w:rsidP="005F0491">
      <w:pPr>
        <w:pStyle w:val="A-AnswerKey-Multichoice-10"/>
      </w:pPr>
      <w:r>
        <w:rPr>
          <w:lang w:val="en-US"/>
        </w:rPr>
        <w:t>14.</w:t>
      </w:r>
      <w:r>
        <w:rPr>
          <w:lang w:val="en-US"/>
        </w:rPr>
        <w:tab/>
      </w:r>
      <w:r w:rsidRPr="005F0491">
        <w:t>a</w:t>
      </w:r>
    </w:p>
    <w:p w:rsidR="005F0491" w:rsidRPr="005F0491" w:rsidRDefault="005F0491" w:rsidP="005F0491">
      <w:pPr>
        <w:pStyle w:val="A-AnswerKey-Multichoice-10"/>
      </w:pPr>
      <w:r>
        <w:rPr>
          <w:lang w:val="en-US"/>
        </w:rPr>
        <w:t>15.</w:t>
      </w:r>
      <w:r>
        <w:rPr>
          <w:lang w:val="en-US"/>
        </w:rPr>
        <w:tab/>
      </w:r>
      <w:r w:rsidRPr="005F0491">
        <w:t>b</w:t>
      </w:r>
    </w:p>
    <w:p w:rsidR="005F0491" w:rsidRPr="005F0491" w:rsidRDefault="005F0491" w:rsidP="005F0491">
      <w:pPr>
        <w:pStyle w:val="A-AnswerKey-Multichoice-10"/>
      </w:pPr>
      <w:r>
        <w:rPr>
          <w:lang w:val="en-US"/>
        </w:rPr>
        <w:t>16.</w:t>
      </w:r>
      <w:r>
        <w:rPr>
          <w:lang w:val="en-US"/>
        </w:rPr>
        <w:tab/>
      </w:r>
      <w:r w:rsidRPr="005F0491">
        <w:t>c</w:t>
      </w:r>
    </w:p>
    <w:p w:rsidR="005F0491" w:rsidRPr="005F0491" w:rsidRDefault="005F0491" w:rsidP="005F0491">
      <w:pPr>
        <w:pStyle w:val="A-AnswerKey-Multichoice-10"/>
      </w:pPr>
      <w:r>
        <w:rPr>
          <w:lang w:val="en-US"/>
        </w:rPr>
        <w:t>17.</w:t>
      </w:r>
      <w:r>
        <w:rPr>
          <w:lang w:val="en-US"/>
        </w:rPr>
        <w:tab/>
      </w:r>
      <w:r w:rsidRPr="005F0491">
        <w:t>d</w:t>
      </w:r>
    </w:p>
    <w:p w:rsidR="005F0491" w:rsidRPr="005F0491" w:rsidRDefault="005F0491" w:rsidP="005F0491">
      <w:pPr>
        <w:pStyle w:val="A-AnswerKey-Multichoice-10"/>
      </w:pPr>
      <w:r>
        <w:rPr>
          <w:lang w:val="en-US"/>
        </w:rPr>
        <w:t>18.</w:t>
      </w:r>
      <w:r>
        <w:rPr>
          <w:lang w:val="en-US"/>
        </w:rPr>
        <w:tab/>
      </w:r>
      <w:r w:rsidRPr="005F0491">
        <w:t>a</w:t>
      </w:r>
    </w:p>
    <w:p w:rsidR="005F0491" w:rsidRPr="005F0491" w:rsidRDefault="005F0491" w:rsidP="005F0491">
      <w:pPr>
        <w:pStyle w:val="A-AnswerKey-Multichoice-10"/>
      </w:pPr>
      <w:r>
        <w:rPr>
          <w:lang w:val="en-US"/>
        </w:rPr>
        <w:t>19.</w:t>
      </w:r>
      <w:r>
        <w:rPr>
          <w:lang w:val="en-US"/>
        </w:rPr>
        <w:tab/>
      </w:r>
      <w:r w:rsidRPr="005F0491">
        <w:t>b</w:t>
      </w:r>
    </w:p>
    <w:p w:rsidR="005F0491" w:rsidRDefault="005F0491" w:rsidP="005F0491">
      <w:pPr>
        <w:pStyle w:val="A-AnswerKey-Multichoice-10"/>
      </w:pPr>
      <w:r>
        <w:rPr>
          <w:lang w:val="en-US"/>
        </w:rPr>
        <w:t>20.</w:t>
      </w:r>
      <w:r>
        <w:rPr>
          <w:lang w:val="en-US"/>
        </w:rPr>
        <w:tab/>
      </w:r>
      <w:r w:rsidRPr="005F0491">
        <w:t>b</w:t>
      </w:r>
    </w:p>
    <w:p w:rsidR="004E4B03" w:rsidRDefault="004E4B03" w:rsidP="005F0491">
      <w:pPr>
        <w:pStyle w:val="A-AnswerKey-Multichoice-10"/>
        <w:rPr>
          <w:lang w:val="en-US"/>
        </w:rPr>
      </w:pPr>
      <w:r>
        <w:rPr>
          <w:lang w:val="en-US"/>
        </w:rPr>
        <w:t>21.</w:t>
      </w:r>
      <w:r>
        <w:rPr>
          <w:lang w:val="en-US"/>
        </w:rPr>
        <w:tab/>
        <w:t>d</w:t>
      </w:r>
    </w:p>
    <w:p w:rsidR="004E4B03" w:rsidRDefault="004E4B03" w:rsidP="005F0491">
      <w:pPr>
        <w:pStyle w:val="A-AnswerKey-Multichoice-10"/>
        <w:rPr>
          <w:lang w:val="en-US"/>
        </w:rPr>
      </w:pPr>
      <w:r>
        <w:rPr>
          <w:lang w:val="en-US"/>
        </w:rPr>
        <w:t xml:space="preserve">22. </w:t>
      </w:r>
      <w:r>
        <w:rPr>
          <w:lang w:val="en-US"/>
        </w:rPr>
        <w:tab/>
        <w:t>b</w:t>
      </w:r>
    </w:p>
    <w:p w:rsidR="004E4B03" w:rsidRDefault="004E4B03" w:rsidP="005F0491">
      <w:pPr>
        <w:pStyle w:val="A-AnswerKey-Multichoice-10"/>
        <w:rPr>
          <w:lang w:val="en-US"/>
        </w:rPr>
      </w:pPr>
      <w:r>
        <w:rPr>
          <w:lang w:val="en-US"/>
        </w:rPr>
        <w:t>23.</w:t>
      </w:r>
      <w:r>
        <w:rPr>
          <w:lang w:val="en-US"/>
        </w:rPr>
        <w:tab/>
        <w:t>b</w:t>
      </w:r>
    </w:p>
    <w:p w:rsidR="004E4B03" w:rsidRDefault="004E4B03" w:rsidP="005F0491">
      <w:pPr>
        <w:pStyle w:val="A-AnswerKey-Multichoice-10"/>
        <w:rPr>
          <w:lang w:val="en-US"/>
        </w:rPr>
      </w:pPr>
      <w:r>
        <w:rPr>
          <w:lang w:val="en-US"/>
        </w:rPr>
        <w:t>24.</w:t>
      </w:r>
      <w:r>
        <w:rPr>
          <w:lang w:val="en-US"/>
        </w:rPr>
        <w:tab/>
        <w:t>b</w:t>
      </w:r>
    </w:p>
    <w:p w:rsidR="00944532" w:rsidRDefault="004E4B03" w:rsidP="005F0491">
      <w:pPr>
        <w:pStyle w:val="A-AnswerKey-Multichoice-10"/>
        <w:rPr>
          <w:lang w:val="en-US"/>
        </w:rPr>
        <w:sectPr w:rsidR="00944532" w:rsidSect="00944532">
          <w:type w:val="continuous"/>
          <w:pgSz w:w="12240" w:h="15840" w:code="1"/>
          <w:pgMar w:top="1814" w:right="1260" w:bottom="1980" w:left="1260" w:header="900" w:footer="720" w:gutter="0"/>
          <w:cols w:num="4" w:space="0"/>
          <w:titlePg/>
          <w:docGrid w:linePitch="360"/>
        </w:sectPr>
      </w:pPr>
      <w:r>
        <w:rPr>
          <w:lang w:val="en-US"/>
        </w:rPr>
        <w:t>25.</w:t>
      </w:r>
      <w:r>
        <w:rPr>
          <w:lang w:val="en-US"/>
        </w:rPr>
        <w:tab/>
        <w:t>a</w:t>
      </w:r>
    </w:p>
    <w:p w:rsidR="004E4B03" w:rsidRDefault="004E4B03" w:rsidP="005F0491">
      <w:pPr>
        <w:pStyle w:val="A-AnswerKey-Multichoice-10"/>
        <w:rPr>
          <w:lang w:val="en-US"/>
        </w:rPr>
      </w:pPr>
    </w:p>
    <w:p w:rsidR="007E070D" w:rsidRDefault="007E070D" w:rsidP="007E070D">
      <w:pPr>
        <w:pStyle w:val="A-DH"/>
        <w:spacing w:before="0"/>
      </w:pPr>
      <w:r w:rsidRPr="00F725BB">
        <w:t>Matching</w:t>
      </w:r>
    </w:p>
    <w:p w:rsidR="008A7000" w:rsidRDefault="008A7000" w:rsidP="008A7000">
      <w:pPr>
        <w:pStyle w:val="A-AnswerKey-Multichoice-10"/>
        <w:rPr>
          <w:lang w:val="en-US"/>
        </w:rPr>
        <w:sectPr w:rsidR="008A7000" w:rsidSect="00984CD1">
          <w:type w:val="continuous"/>
          <w:pgSz w:w="12240" w:h="15840" w:code="1"/>
          <w:pgMar w:top="1814" w:right="1260" w:bottom="1980" w:left="1260" w:header="900" w:footer="720" w:gutter="0"/>
          <w:cols w:space="720"/>
          <w:titlePg/>
          <w:docGrid w:linePitch="360"/>
        </w:sectPr>
      </w:pPr>
    </w:p>
    <w:p w:rsidR="008A7000" w:rsidRPr="00463B40" w:rsidRDefault="008A7000" w:rsidP="008A7000">
      <w:pPr>
        <w:pStyle w:val="A-AnswerKey-Multichoice-10"/>
      </w:pPr>
      <w:r>
        <w:rPr>
          <w:lang w:val="en-US"/>
        </w:rPr>
        <w:t>26.</w:t>
      </w:r>
      <w:r>
        <w:rPr>
          <w:lang w:val="en-US"/>
        </w:rPr>
        <w:tab/>
      </w:r>
      <w:r w:rsidRPr="00463B40">
        <w:t>c</w:t>
      </w:r>
    </w:p>
    <w:p w:rsidR="008A7000" w:rsidRPr="0012185F" w:rsidRDefault="008A7000" w:rsidP="008A7000">
      <w:pPr>
        <w:pStyle w:val="A-AnswerKey-Multichoice-10"/>
      </w:pPr>
      <w:r>
        <w:rPr>
          <w:lang w:val="en-US"/>
        </w:rPr>
        <w:t>27.</w:t>
      </w:r>
      <w:r>
        <w:rPr>
          <w:lang w:val="en-US"/>
        </w:rPr>
        <w:tab/>
      </w:r>
      <w:r w:rsidRPr="0012185F">
        <w:t>g</w:t>
      </w:r>
    </w:p>
    <w:p w:rsidR="008A7000" w:rsidRPr="0012185F" w:rsidRDefault="008A7000" w:rsidP="008A7000">
      <w:pPr>
        <w:pStyle w:val="A-AnswerKey-Multichoice-10"/>
      </w:pPr>
      <w:r>
        <w:rPr>
          <w:lang w:val="en-US"/>
        </w:rPr>
        <w:t>28.</w:t>
      </w:r>
      <w:r>
        <w:rPr>
          <w:lang w:val="en-US"/>
        </w:rPr>
        <w:tab/>
      </w:r>
      <w:r w:rsidRPr="0012185F">
        <w:t>j</w:t>
      </w:r>
    </w:p>
    <w:p w:rsidR="008A7000" w:rsidRPr="0012185F" w:rsidRDefault="008A7000" w:rsidP="008A7000">
      <w:pPr>
        <w:pStyle w:val="A-AnswerKey-Multichoice-10"/>
      </w:pPr>
      <w:r>
        <w:rPr>
          <w:lang w:val="en-US"/>
        </w:rPr>
        <w:t>29.</w:t>
      </w:r>
      <w:r>
        <w:rPr>
          <w:lang w:val="en-US"/>
        </w:rPr>
        <w:tab/>
      </w:r>
      <w:r w:rsidRPr="0012185F">
        <w:t>h</w:t>
      </w:r>
    </w:p>
    <w:p w:rsidR="008A7000" w:rsidRPr="0012185F" w:rsidRDefault="008A7000" w:rsidP="008A7000">
      <w:pPr>
        <w:pStyle w:val="A-AnswerKey-Multichoice-10"/>
      </w:pPr>
      <w:r>
        <w:rPr>
          <w:lang w:val="en-US"/>
        </w:rPr>
        <w:t>30.</w:t>
      </w:r>
      <w:r>
        <w:rPr>
          <w:lang w:val="en-US"/>
        </w:rPr>
        <w:tab/>
      </w:r>
      <w:r w:rsidRPr="0012185F">
        <w:t>a</w:t>
      </w:r>
    </w:p>
    <w:p w:rsidR="008A7000" w:rsidRPr="0012185F" w:rsidRDefault="008A7000" w:rsidP="008A7000">
      <w:pPr>
        <w:pStyle w:val="A-AnswerKey-Multichoice-10"/>
      </w:pPr>
      <w:r>
        <w:rPr>
          <w:lang w:val="en-US"/>
        </w:rPr>
        <w:br w:type="column"/>
      </w:r>
      <w:r>
        <w:rPr>
          <w:lang w:val="en-US"/>
        </w:rPr>
        <w:t>31.</w:t>
      </w:r>
      <w:r>
        <w:rPr>
          <w:lang w:val="en-US"/>
        </w:rPr>
        <w:tab/>
      </w:r>
      <w:r w:rsidRPr="0012185F">
        <w:t>f</w:t>
      </w:r>
    </w:p>
    <w:p w:rsidR="008A7000" w:rsidRPr="0012185F" w:rsidRDefault="008A7000" w:rsidP="008A7000">
      <w:pPr>
        <w:pStyle w:val="A-AnswerKey-Multichoice-10"/>
      </w:pPr>
      <w:r>
        <w:rPr>
          <w:lang w:val="en-US"/>
        </w:rPr>
        <w:t>32.</w:t>
      </w:r>
      <w:r>
        <w:rPr>
          <w:lang w:val="en-US"/>
        </w:rPr>
        <w:tab/>
      </w:r>
      <w:r w:rsidRPr="0012185F">
        <w:t>e</w:t>
      </w:r>
    </w:p>
    <w:p w:rsidR="008A7000" w:rsidRPr="0012185F" w:rsidRDefault="008A7000" w:rsidP="008A7000">
      <w:pPr>
        <w:pStyle w:val="A-AnswerKey-Multichoice-10"/>
      </w:pPr>
      <w:r>
        <w:rPr>
          <w:lang w:val="en-US"/>
        </w:rPr>
        <w:t>33.</w:t>
      </w:r>
      <w:r>
        <w:rPr>
          <w:lang w:val="en-US"/>
        </w:rPr>
        <w:tab/>
      </w:r>
      <w:r w:rsidRPr="0012185F">
        <w:t>d</w:t>
      </w:r>
    </w:p>
    <w:p w:rsidR="008A7000" w:rsidRPr="0012185F" w:rsidRDefault="008A7000" w:rsidP="008A7000">
      <w:pPr>
        <w:pStyle w:val="A-AnswerKey-Multichoice-10"/>
      </w:pPr>
      <w:r>
        <w:rPr>
          <w:lang w:val="en-US"/>
        </w:rPr>
        <w:t>34.</w:t>
      </w:r>
      <w:r>
        <w:rPr>
          <w:lang w:val="en-US"/>
        </w:rPr>
        <w:tab/>
      </w:r>
      <w:proofErr w:type="spellStart"/>
      <w:r w:rsidRPr="0012185F">
        <w:t>i</w:t>
      </w:r>
      <w:proofErr w:type="spellEnd"/>
    </w:p>
    <w:p w:rsidR="008A7000" w:rsidRDefault="008A7000" w:rsidP="008A7000">
      <w:pPr>
        <w:pStyle w:val="A-AnswerKey-Multichoice-10"/>
        <w:sectPr w:rsidR="008A7000" w:rsidSect="008A7000">
          <w:type w:val="continuous"/>
          <w:pgSz w:w="12240" w:h="15840" w:code="1"/>
          <w:pgMar w:top="1814" w:right="1260" w:bottom="1980" w:left="1260" w:header="900" w:footer="720" w:gutter="0"/>
          <w:cols w:num="4" w:space="0"/>
          <w:titlePg/>
          <w:docGrid w:linePitch="360"/>
        </w:sectPr>
      </w:pPr>
      <w:r>
        <w:rPr>
          <w:lang w:val="en-US"/>
        </w:rPr>
        <w:t>35.</w:t>
      </w:r>
      <w:r>
        <w:rPr>
          <w:lang w:val="en-US"/>
        </w:rPr>
        <w:tab/>
      </w:r>
      <w:r w:rsidRPr="0012185F">
        <w:t>b</w:t>
      </w:r>
    </w:p>
    <w:p w:rsidR="005D54CF" w:rsidRDefault="005D54CF" w:rsidP="005D54CF">
      <w:pPr>
        <w:pStyle w:val="A-DH"/>
      </w:pPr>
      <w:r>
        <w:t xml:space="preserve">Gospel </w:t>
      </w:r>
      <w:r w:rsidRPr="00F725BB">
        <w:t>Matching</w:t>
      </w:r>
    </w:p>
    <w:p w:rsidR="00D74A17" w:rsidRPr="00D74A17" w:rsidRDefault="00D74A17" w:rsidP="00D74A17">
      <w:pPr>
        <w:pStyle w:val="A-AnswerKey-Multichoice-10"/>
      </w:pPr>
      <w:r>
        <w:rPr>
          <w:lang w:val="en-US"/>
        </w:rPr>
        <w:t>36.</w:t>
      </w:r>
      <w:r>
        <w:rPr>
          <w:lang w:val="en-US"/>
        </w:rPr>
        <w:tab/>
      </w:r>
      <w:r w:rsidRPr="00D74A17">
        <w:t>c</w:t>
      </w:r>
    </w:p>
    <w:p w:rsidR="00D74A17" w:rsidRPr="00D74A17" w:rsidRDefault="00D74A17" w:rsidP="00D74A17">
      <w:pPr>
        <w:pStyle w:val="A-AnswerKey-Multichoice-10"/>
      </w:pPr>
      <w:r>
        <w:rPr>
          <w:lang w:val="en-US"/>
        </w:rPr>
        <w:t>37.</w:t>
      </w:r>
      <w:r>
        <w:rPr>
          <w:lang w:val="en-US"/>
        </w:rPr>
        <w:tab/>
      </w:r>
      <w:r w:rsidRPr="00D74A17">
        <w:t>a</w:t>
      </w:r>
    </w:p>
    <w:p w:rsidR="00D74A17" w:rsidRPr="00D74A17" w:rsidRDefault="00D74A17" w:rsidP="00D74A17">
      <w:pPr>
        <w:pStyle w:val="A-AnswerKey-Multichoice-10"/>
      </w:pPr>
      <w:r>
        <w:rPr>
          <w:lang w:val="en-US"/>
        </w:rPr>
        <w:t>38.</w:t>
      </w:r>
      <w:r>
        <w:rPr>
          <w:lang w:val="en-US"/>
        </w:rPr>
        <w:tab/>
      </w:r>
      <w:r w:rsidRPr="00D74A17">
        <w:t>d</w:t>
      </w:r>
    </w:p>
    <w:p w:rsidR="00D74A17" w:rsidRPr="00D74A17" w:rsidRDefault="00D74A17" w:rsidP="00D74A17">
      <w:pPr>
        <w:pStyle w:val="A-AnswerKey-Multichoice-10"/>
      </w:pPr>
      <w:r>
        <w:rPr>
          <w:lang w:val="en-US"/>
        </w:rPr>
        <w:t>39.</w:t>
      </w:r>
      <w:r>
        <w:rPr>
          <w:lang w:val="en-US"/>
        </w:rPr>
        <w:tab/>
      </w:r>
      <w:r w:rsidRPr="00D74A17">
        <w:t>b</w:t>
      </w:r>
    </w:p>
    <w:p w:rsidR="00D74A17" w:rsidRDefault="00D74A17" w:rsidP="00D74A17">
      <w:pPr>
        <w:pStyle w:val="A-AnswerKey-Multichoice-10"/>
      </w:pPr>
      <w:r>
        <w:rPr>
          <w:lang w:val="en-US"/>
        </w:rPr>
        <w:t>40.</w:t>
      </w:r>
      <w:r>
        <w:rPr>
          <w:lang w:val="en-US"/>
        </w:rPr>
        <w:tab/>
      </w:r>
      <w:r w:rsidRPr="00D74A17">
        <w:t>c</w:t>
      </w:r>
    </w:p>
    <w:p w:rsidR="00F66929" w:rsidRDefault="00F66929" w:rsidP="00D74A17">
      <w:pPr>
        <w:pStyle w:val="A-AnswerKey-Multichoice-10"/>
      </w:pPr>
    </w:p>
    <w:p w:rsidR="00F66929" w:rsidRDefault="00F66929" w:rsidP="00F66929">
      <w:pPr>
        <w:pStyle w:val="A-DH"/>
        <w:spacing w:before="0"/>
      </w:pPr>
      <w:r>
        <w:t>Essay</w:t>
      </w:r>
    </w:p>
    <w:p w:rsidR="00F66929" w:rsidRPr="008E26F9" w:rsidRDefault="00F66929" w:rsidP="00AE3ACF">
      <w:pPr>
        <w:pStyle w:val="A-Paragraph-spaceafter"/>
        <w:rPr>
          <w:i/>
        </w:rPr>
      </w:pPr>
      <w:r w:rsidRPr="008E26F9">
        <w:rPr>
          <w:i/>
        </w:rPr>
        <w:t xml:space="preserve">Responses will vary </w:t>
      </w:r>
      <w:r w:rsidR="005708E4">
        <w:rPr>
          <w:i/>
        </w:rPr>
        <w:t>but should</w:t>
      </w:r>
      <w:r w:rsidRPr="008E26F9">
        <w:rPr>
          <w:i/>
        </w:rPr>
        <w:t xml:space="preserve"> include the following</w:t>
      </w:r>
      <w:r w:rsidR="00AF798D">
        <w:rPr>
          <w:i/>
        </w:rPr>
        <w:t xml:space="preserve"> points</w:t>
      </w:r>
      <w:r w:rsidRPr="008E26F9">
        <w:rPr>
          <w:i/>
        </w:rPr>
        <w:t>:</w:t>
      </w:r>
    </w:p>
    <w:p w:rsidR="00495677" w:rsidRPr="0012185F" w:rsidRDefault="00495677" w:rsidP="00AE3ACF">
      <w:pPr>
        <w:pStyle w:val="A-AnswerKey-EssayQuestions"/>
      </w:pPr>
      <w:r w:rsidRPr="0012185F">
        <w:t xml:space="preserve">Why </w:t>
      </w:r>
      <w:r>
        <w:t xml:space="preserve">are there four Gospels </w:t>
      </w:r>
      <w:r w:rsidRPr="0012185F">
        <w:t xml:space="preserve">instead of just one? </w:t>
      </w:r>
    </w:p>
    <w:p w:rsidR="00495677" w:rsidRPr="0012185F" w:rsidRDefault="00495677" w:rsidP="00AE3ACF">
      <w:pPr>
        <w:pStyle w:val="A-AnswerKey-EssayAnswers-noindent"/>
      </w:pPr>
      <w:r w:rsidRPr="0012185F">
        <w:t xml:space="preserve">Jesus’ life on </w:t>
      </w:r>
      <w:r w:rsidR="005708E4">
        <w:t>E</w:t>
      </w:r>
      <w:r w:rsidRPr="0012185F">
        <w:t>arth can never be fully captured by a single book. Each of the four Gospels</w:t>
      </w:r>
      <w:r>
        <w:rPr>
          <w:rFonts w:ascii="Calibri" w:hAnsi="Calibri" w:cs="Calibri"/>
        </w:rPr>
        <w:t>―</w:t>
      </w:r>
      <w:r w:rsidRPr="0012185F">
        <w:t>Matthew, Mark, Luke, and John</w:t>
      </w:r>
      <w:r>
        <w:rPr>
          <w:rFonts w:ascii="Calibri" w:hAnsi="Calibri" w:cs="Calibri"/>
        </w:rPr>
        <w:t>―</w:t>
      </w:r>
      <w:r w:rsidRPr="0012185F">
        <w:t>emphasize</w:t>
      </w:r>
      <w:r>
        <w:t>s</w:t>
      </w:r>
      <w:r w:rsidRPr="0012185F">
        <w:t xml:space="preserve"> certain aspects of Jesus’ life and teachings that </w:t>
      </w:r>
      <w:r w:rsidR="003F483D">
        <w:t>its</w:t>
      </w:r>
      <w:r w:rsidRPr="0012185F">
        <w:t xml:space="preserve"> audience needed to hear. Guided by the Holy Spirit, the four Gospel writers, or Evangelists, focus</w:t>
      </w:r>
      <w:r>
        <w:t>ed</w:t>
      </w:r>
      <w:r w:rsidRPr="0012185F">
        <w:t xml:space="preserve"> on the themes and aspects of Jesus’ life and teaching that </w:t>
      </w:r>
      <w:r>
        <w:t>were</w:t>
      </w:r>
      <w:r w:rsidRPr="0012185F">
        <w:t xml:space="preserve"> most meaningful to their respective Christian communities. </w:t>
      </w:r>
    </w:p>
    <w:p w:rsidR="00495677" w:rsidRPr="0012185F" w:rsidRDefault="00495677" w:rsidP="00AE3ACF">
      <w:pPr>
        <w:pStyle w:val="A-AnswerKey-EssayAnswers-indent"/>
      </w:pPr>
      <w:r w:rsidRPr="0012185F">
        <w:t xml:space="preserve">The early Christian communities could be quite different from one another, and one big difference was whether the community was predominately Jewish Christian or predominately Gentile Christian. Today, there is a clear separation between Jews and Christians, but that was not the case before and immediately after Jesus’ life on </w:t>
      </w:r>
      <w:r w:rsidR="003F483D">
        <w:t>E</w:t>
      </w:r>
      <w:r w:rsidRPr="0012185F">
        <w:t xml:space="preserve">arth. It is important to remember that Jesus’ earliest followers were </w:t>
      </w:r>
      <w:r w:rsidRPr="0012185F">
        <w:lastRenderedPageBreak/>
        <w:t>Jews, and even though they followed Jesus, they did not cease being Jewish. These followers of Christ are sometimes called Jewish Christians.</w:t>
      </w:r>
    </w:p>
    <w:p w:rsidR="00495677" w:rsidRPr="0012185F" w:rsidRDefault="00495677" w:rsidP="00AE3ACF">
      <w:pPr>
        <w:pStyle w:val="A-AnswerKey-EssayAnswers-indent"/>
      </w:pPr>
      <w:r w:rsidRPr="0012185F">
        <w:t>Jesus does not call only those in his own religious group to be his followers. Jesus ha</w:t>
      </w:r>
      <w:r>
        <w:t>d</w:t>
      </w:r>
      <w:r w:rsidRPr="0012185F">
        <w:t xml:space="preserve"> several encounters with Gentiles who </w:t>
      </w:r>
      <w:r>
        <w:t>were</w:t>
      </w:r>
      <w:r w:rsidRPr="0012185F">
        <w:t xml:space="preserve"> attracted to him and his message. After Christ’s Ascension and the events of Pentecost, many Gentiles bec</w:t>
      </w:r>
      <w:r>
        <w:t>ame</w:t>
      </w:r>
      <w:r w:rsidRPr="0012185F">
        <w:t xml:space="preserve"> believers. We refer to them as Gentile Christians. As you can imagine, the Gentile Christians ha</w:t>
      </w:r>
      <w:r>
        <w:t>d</w:t>
      </w:r>
      <w:r w:rsidRPr="0012185F">
        <w:t xml:space="preserve"> different concerns and questions than the Jewish Christians ha</w:t>
      </w:r>
      <w:r>
        <w:t>d</w:t>
      </w:r>
      <w:r w:rsidRPr="0012185F">
        <w:t>.</w:t>
      </w:r>
    </w:p>
    <w:p w:rsidR="00495677" w:rsidRPr="0012185F" w:rsidRDefault="00495677" w:rsidP="00AE3ACF">
      <w:pPr>
        <w:pStyle w:val="A-AnswerKey-EssayAnswers-indent"/>
      </w:pPr>
      <w:r w:rsidRPr="0012185F">
        <w:t xml:space="preserve">Because they had different audiences with different questions and needs, each of the four Gospels </w:t>
      </w:r>
      <w:r>
        <w:t>emphasizes</w:t>
      </w:r>
      <w:r w:rsidRPr="0012185F">
        <w:t xml:space="preserve"> certain aspects of Jesus’ life and teachings that </w:t>
      </w:r>
      <w:r w:rsidR="00117B57">
        <w:t>its</w:t>
      </w:r>
      <w:r w:rsidRPr="0012185F">
        <w:t xml:space="preserve"> audience needed to hear. The four Gospels give us a broader perspective of who Jesus is and what he taught.</w:t>
      </w:r>
    </w:p>
    <w:p w:rsidR="00495677" w:rsidRPr="0012185F" w:rsidRDefault="00495677" w:rsidP="00495677">
      <w:pPr>
        <w:pStyle w:val="ListParagraph"/>
        <w:spacing w:line="360" w:lineRule="auto"/>
        <w:ind w:left="1440" w:firstLine="720"/>
        <w:rPr>
          <w:rFonts w:ascii="Book Antiqua" w:hAnsi="Book Antiqua" w:cs="Arial"/>
        </w:rPr>
      </w:pPr>
    </w:p>
    <w:p w:rsidR="00495677" w:rsidRPr="00F06E80" w:rsidRDefault="00495677" w:rsidP="00AE3ACF">
      <w:pPr>
        <w:pStyle w:val="A-AnswerKey-EssayQuestions"/>
      </w:pPr>
      <w:r w:rsidRPr="007C72D4">
        <w:t xml:space="preserve">Explain the significance of God </w:t>
      </w:r>
      <w:r>
        <w:t>the Son taking on a human nature</w:t>
      </w:r>
      <w:r w:rsidRPr="007C72D4">
        <w:t>.</w:t>
      </w:r>
    </w:p>
    <w:p w:rsidR="00495677" w:rsidRPr="0012185F" w:rsidRDefault="00495677" w:rsidP="00AE3ACF">
      <w:pPr>
        <w:pStyle w:val="A-AnswerKey-EssayAnswers-noindent"/>
      </w:pPr>
      <w:r w:rsidRPr="0012185F">
        <w:t>God became human so that we could know God’s will and live our lives accordingly. Jesus Christ is both true God and true man. He shares in our humanity, yet he has the infinite wisdom of the Father. He is the Word of God that guides us in our life.</w:t>
      </w:r>
    </w:p>
    <w:p w:rsidR="00495677" w:rsidRPr="0012185F" w:rsidRDefault="00495677" w:rsidP="00AE3ACF">
      <w:pPr>
        <w:pStyle w:val="A-AnswerKey-EssayAnswers-indent"/>
      </w:pPr>
      <w:r w:rsidRPr="0012185F">
        <w:t xml:space="preserve">The Gospels help us understand that Jesus is God’s Word </w:t>
      </w:r>
      <w:r w:rsidR="00117B57">
        <w:t>M</w:t>
      </w:r>
      <w:r w:rsidRPr="0012185F">
        <w:t xml:space="preserve">ade </w:t>
      </w:r>
      <w:r w:rsidR="00117B57">
        <w:t>F</w:t>
      </w:r>
      <w:r w:rsidRPr="0012185F">
        <w:t>lesh</w:t>
      </w:r>
      <w:r>
        <w:t>,</w:t>
      </w:r>
      <w:r w:rsidRPr="0012185F">
        <w:t xml:space="preserve"> and through him, God is most fully revealed to us. Jesus Christ is one Divine Person with two natures</w:t>
      </w:r>
      <w:r>
        <w:rPr>
          <w:rFonts w:ascii="Calibri" w:hAnsi="Calibri" w:cs="Calibri"/>
        </w:rPr>
        <w:t>―</w:t>
      </w:r>
      <w:r w:rsidRPr="0012185F">
        <w:t xml:space="preserve">a human nature and a divine nature. He walked on this </w:t>
      </w:r>
      <w:r w:rsidR="00117B57">
        <w:t>E</w:t>
      </w:r>
      <w:r w:rsidRPr="0012185F">
        <w:t>arth as a man. He ate food, slept, laughed, cried, and experienced all the things that we do. He is also truly God, with divine knowledge and divine power. This mystery</w:t>
      </w:r>
      <w:r>
        <w:rPr>
          <w:rFonts w:ascii="Calibri" w:hAnsi="Calibri" w:cs="Calibri"/>
        </w:rPr>
        <w:t>―</w:t>
      </w:r>
      <w:r w:rsidRPr="0012185F">
        <w:t>Jesus Christ, the Divine Son of God, becoming man</w:t>
      </w:r>
      <w:r>
        <w:rPr>
          <w:rFonts w:ascii="Calibri" w:hAnsi="Calibri" w:cs="Calibri"/>
        </w:rPr>
        <w:t>―</w:t>
      </w:r>
      <w:r w:rsidRPr="0012185F">
        <w:t>is called the Incarnation. In the Incarnation, Jesus Christ became truly man while remaining truly God.</w:t>
      </w:r>
    </w:p>
    <w:p w:rsidR="00495677" w:rsidRPr="0012185F" w:rsidRDefault="00495677" w:rsidP="00AE3ACF">
      <w:pPr>
        <w:pStyle w:val="A-AnswerKey-EssayAnswers-indent"/>
      </w:pPr>
      <w:r w:rsidRPr="0012185F">
        <w:t>Because Jesus Christ is true God and true man, he is the fullness of Divine Revelation, so our salvation depends on being in communion with Christ. The Gospels invite us to put our complete faith and trust in him. We deepen our relationship by receiving him in the Eucharist and applying his teachings to every part of our li</w:t>
      </w:r>
      <w:r>
        <w:t>ves</w:t>
      </w:r>
      <w:r w:rsidRPr="0012185F">
        <w:t xml:space="preserve">. We can participate in his mission through our active involvement with his mystical presence on </w:t>
      </w:r>
      <w:r w:rsidR="00092C9D">
        <w:t>E</w:t>
      </w:r>
      <w:r w:rsidRPr="0012185F">
        <w:t>arth, the Body of Christ</w:t>
      </w:r>
      <w:r>
        <w:rPr>
          <w:rFonts w:ascii="Calibri" w:hAnsi="Calibri" w:cs="Calibri"/>
        </w:rPr>
        <w:t>―</w:t>
      </w:r>
      <w:r w:rsidRPr="0012185F">
        <w:t>his Church.</w:t>
      </w:r>
    </w:p>
    <w:p w:rsidR="00495677" w:rsidRPr="0012185F" w:rsidRDefault="00495677" w:rsidP="00495677">
      <w:pPr>
        <w:pStyle w:val="ListParagraph"/>
        <w:spacing w:line="360" w:lineRule="auto"/>
        <w:ind w:left="1440" w:firstLine="720"/>
        <w:rPr>
          <w:rFonts w:ascii="Book Antiqua" w:hAnsi="Book Antiqua" w:cs="Arial"/>
        </w:rPr>
      </w:pPr>
    </w:p>
    <w:p w:rsidR="00495677" w:rsidRPr="0012185F" w:rsidRDefault="00495677" w:rsidP="00AE3ACF">
      <w:pPr>
        <w:pStyle w:val="A-AnswerKey-EssayQuestions"/>
      </w:pPr>
      <w:r w:rsidRPr="0012185F">
        <w:t xml:space="preserve">Define </w:t>
      </w:r>
      <w:r w:rsidRPr="00092C9D">
        <w:rPr>
          <w:i/>
        </w:rPr>
        <w:t>Apostolic Succession</w:t>
      </w:r>
      <w:r w:rsidRPr="0012185F">
        <w:t xml:space="preserve"> and </w:t>
      </w:r>
      <w:r w:rsidRPr="00092C9D">
        <w:rPr>
          <w:i/>
        </w:rPr>
        <w:t>Sacred Tradition</w:t>
      </w:r>
      <w:r w:rsidR="00092C9D">
        <w:t>, and</w:t>
      </w:r>
      <w:r w:rsidRPr="0012185F">
        <w:t xml:space="preserve"> then explain how they are related to </w:t>
      </w:r>
      <w:r w:rsidR="00845599">
        <w:t xml:space="preserve">each </w:t>
      </w:r>
      <w:r w:rsidRPr="0012185F">
        <w:t>other.</w:t>
      </w:r>
    </w:p>
    <w:p w:rsidR="00495677" w:rsidRPr="0012185F" w:rsidRDefault="00495677" w:rsidP="00AE3ACF">
      <w:pPr>
        <w:pStyle w:val="A-AnswerKey-EssayAnswers-noindent"/>
      </w:pPr>
      <w:r w:rsidRPr="0012185F">
        <w:t xml:space="preserve">Apostolic Succession is the uninterrupted passing on of apostolic preaching and authority from the Apostles directly to all bishops. Sacred Tradition is the process of passing on the Gospel message. These two are closely related to </w:t>
      </w:r>
      <w:r w:rsidR="00C20858">
        <w:t xml:space="preserve">each </w:t>
      </w:r>
      <w:r w:rsidRPr="0012185F">
        <w:t>other.</w:t>
      </w:r>
    </w:p>
    <w:p w:rsidR="00495677" w:rsidRPr="0012185F" w:rsidRDefault="00495677" w:rsidP="00AE3ACF">
      <w:pPr>
        <w:pStyle w:val="A-AnswerKey-EssayAnswers-indent"/>
      </w:pPr>
      <w:r w:rsidRPr="0012185F">
        <w:t>When Jesus commissioned the Apostles to carry on his mission, they did not just memorize his words and then repeat them. They also had to pass on his way of life and his works. Jesus commissioned the Apostles to authentically teach and interpret the sacred truths he revealed to them. Guided by the Holy Spirit, the</w:t>
      </w:r>
      <w:r w:rsidR="00787C12">
        <w:t xml:space="preserve"> Apostles</w:t>
      </w:r>
      <w:r w:rsidRPr="0012185F">
        <w:t xml:space="preserve"> proclaimed the Good News with their preaching, by being living examples, by establishing the institutions needed to keep the Church alive and well, and through their writings. </w:t>
      </w:r>
    </w:p>
    <w:p w:rsidR="000B0560" w:rsidRPr="000B0560" w:rsidRDefault="00495677" w:rsidP="002D514B">
      <w:pPr>
        <w:pStyle w:val="A-AnswerKey-EssayAnswers-indent"/>
      </w:pPr>
      <w:r w:rsidRPr="0012185F">
        <w:t xml:space="preserve">The responsibility of passing on Sacred Tradition given to the Apostles and their successors is called Apostolic Succession. This is the reason Sacred Tradition is also called the Apostolic Tradition. It refers </w:t>
      </w:r>
      <w:r w:rsidR="00B75A97">
        <w:br/>
      </w:r>
      <w:r w:rsidRPr="0012185F">
        <w:t xml:space="preserve">to the uninterrupted transmittal of apostolic preaching and authority from the Apostles directly to their successors, the bishops. Apostolic Succession helps </w:t>
      </w:r>
      <w:r>
        <w:t>e</w:t>
      </w:r>
      <w:r w:rsidRPr="0012185F">
        <w:t xml:space="preserve">nsure that the Sacred Tradition we are receiving </w:t>
      </w:r>
      <w:r w:rsidR="007F5A3E">
        <w:br/>
      </w:r>
      <w:bookmarkStart w:id="0" w:name="_GoBack"/>
      <w:bookmarkEnd w:id="0"/>
      <w:r w:rsidRPr="0012185F">
        <w:t>is authentic.</w:t>
      </w:r>
    </w:p>
    <w:sectPr w:rsidR="000B0560" w:rsidRPr="000B0560"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E26F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147DA">
                                <w:rPr>
                                  <w:rFonts w:ascii="Arial" w:hAnsi="Arial" w:cs="Arial"/>
                                  <w:color w:val="000000"/>
                                  <w:sz w:val="18"/>
                                  <w:szCs w:val="18"/>
                                </w:rPr>
                                <w:t>005985</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8E26F9">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147DA">
                          <w:rPr>
                            <w:rFonts w:ascii="Arial" w:hAnsi="Arial" w:cs="Arial"/>
                            <w:color w:val="000000"/>
                            <w:sz w:val="18"/>
                            <w:szCs w:val="18"/>
                          </w:rPr>
                          <w:t>005985</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A2C32">
                            <w:rPr>
                              <w:rFonts w:ascii="Arial" w:hAnsi="Arial" w:cs="Arial"/>
                              <w:color w:val="000000"/>
                              <w:sz w:val="18"/>
                              <w:szCs w:val="18"/>
                            </w:rPr>
                            <w:t>005985</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A2C32">
                      <w:rPr>
                        <w:rFonts w:ascii="Arial" w:hAnsi="Arial" w:cs="Arial"/>
                        <w:color w:val="000000"/>
                        <w:sz w:val="18"/>
                        <w:szCs w:val="18"/>
                      </w:rPr>
                      <w:t>005985</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495677" w:rsidP="00634278">
    <w:pPr>
      <w:pStyle w:val="A-Header-articletitlepage2"/>
    </w:pPr>
    <w:r w:rsidRPr="0012185F">
      <w:t>Unit 5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F0702C0"/>
    <w:multiLevelType w:val="hybridMultilevel"/>
    <w:tmpl w:val="DF1CF428"/>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C66989"/>
    <w:multiLevelType w:val="hybridMultilevel"/>
    <w:tmpl w:val="55D67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8"/>
  </w:num>
  <w:num w:numId="4">
    <w:abstractNumId w:val="10"/>
  </w:num>
  <w:num w:numId="5">
    <w:abstractNumId w:val="12"/>
  </w:num>
  <w:num w:numId="6">
    <w:abstractNumId w:val="0"/>
  </w:num>
  <w:num w:numId="7">
    <w:abstractNumId w:val="2"/>
  </w:num>
  <w:num w:numId="8">
    <w:abstractNumId w:val="7"/>
  </w:num>
  <w:num w:numId="9">
    <w:abstractNumId w:val="6"/>
  </w:num>
  <w:num w:numId="10">
    <w:abstractNumId w:val="13"/>
  </w:num>
  <w:num w:numId="11">
    <w:abstractNumId w:val="5"/>
  </w:num>
  <w:num w:numId="12">
    <w:abstractNumId w:val="4"/>
  </w:num>
  <w:num w:numId="13">
    <w:abstractNumId w:val="11"/>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53ED"/>
    <w:rsid w:val="00084EB9"/>
    <w:rsid w:val="00092C9D"/>
    <w:rsid w:val="00093CB0"/>
    <w:rsid w:val="000A391A"/>
    <w:rsid w:val="000B0560"/>
    <w:rsid w:val="000B41FA"/>
    <w:rsid w:val="000B4E68"/>
    <w:rsid w:val="000C5F25"/>
    <w:rsid w:val="000C738C"/>
    <w:rsid w:val="000D3576"/>
    <w:rsid w:val="000D4538"/>
    <w:rsid w:val="000D5ED9"/>
    <w:rsid w:val="000E1ADA"/>
    <w:rsid w:val="000E564B"/>
    <w:rsid w:val="000E7920"/>
    <w:rsid w:val="000F6CCE"/>
    <w:rsid w:val="00103E1C"/>
    <w:rsid w:val="00117B57"/>
    <w:rsid w:val="00122197"/>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D514B"/>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483D"/>
    <w:rsid w:val="003F5CF4"/>
    <w:rsid w:val="004022ED"/>
    <w:rsid w:val="00405DC9"/>
    <w:rsid w:val="00405F6D"/>
    <w:rsid w:val="0041168B"/>
    <w:rsid w:val="00414D05"/>
    <w:rsid w:val="00416A83"/>
    <w:rsid w:val="00423B78"/>
    <w:rsid w:val="004311A3"/>
    <w:rsid w:val="00454A1D"/>
    <w:rsid w:val="00460918"/>
    <w:rsid w:val="00475571"/>
    <w:rsid w:val="00495677"/>
    <w:rsid w:val="004A3116"/>
    <w:rsid w:val="004A7DE2"/>
    <w:rsid w:val="004B7111"/>
    <w:rsid w:val="004C5561"/>
    <w:rsid w:val="004D0079"/>
    <w:rsid w:val="004D3EF8"/>
    <w:rsid w:val="004D5B13"/>
    <w:rsid w:val="004D74F6"/>
    <w:rsid w:val="004D7A2E"/>
    <w:rsid w:val="004E4B03"/>
    <w:rsid w:val="004E5DFC"/>
    <w:rsid w:val="004F2CD8"/>
    <w:rsid w:val="004F644A"/>
    <w:rsid w:val="004F788C"/>
    <w:rsid w:val="00500FAD"/>
    <w:rsid w:val="00502512"/>
    <w:rsid w:val="0050251D"/>
    <w:rsid w:val="00512FE3"/>
    <w:rsid w:val="00515CC5"/>
    <w:rsid w:val="00545244"/>
    <w:rsid w:val="00555CB8"/>
    <w:rsid w:val="00555EA6"/>
    <w:rsid w:val="005708E4"/>
    <w:rsid w:val="0058460F"/>
    <w:rsid w:val="00584F60"/>
    <w:rsid w:val="00592686"/>
    <w:rsid w:val="005A4359"/>
    <w:rsid w:val="005A6944"/>
    <w:rsid w:val="005B4098"/>
    <w:rsid w:val="005D54CF"/>
    <w:rsid w:val="005D7D83"/>
    <w:rsid w:val="005E0C08"/>
    <w:rsid w:val="005E1F1B"/>
    <w:rsid w:val="005E5CE2"/>
    <w:rsid w:val="005F0491"/>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87C12"/>
    <w:rsid w:val="00793858"/>
    <w:rsid w:val="007B17B9"/>
    <w:rsid w:val="007B4844"/>
    <w:rsid w:val="007D21A6"/>
    <w:rsid w:val="007D41EB"/>
    <w:rsid w:val="007E01EA"/>
    <w:rsid w:val="007E070D"/>
    <w:rsid w:val="007E3641"/>
    <w:rsid w:val="007F14E0"/>
    <w:rsid w:val="007F1D2D"/>
    <w:rsid w:val="007F404E"/>
    <w:rsid w:val="007F5A3E"/>
    <w:rsid w:val="008026FF"/>
    <w:rsid w:val="00804709"/>
    <w:rsid w:val="008111FA"/>
    <w:rsid w:val="00811A84"/>
    <w:rsid w:val="00813FAB"/>
    <w:rsid w:val="00820449"/>
    <w:rsid w:val="00825904"/>
    <w:rsid w:val="00835533"/>
    <w:rsid w:val="00842AC9"/>
    <w:rsid w:val="00843039"/>
    <w:rsid w:val="00845599"/>
    <w:rsid w:val="00847B4C"/>
    <w:rsid w:val="008541FB"/>
    <w:rsid w:val="0085547F"/>
    <w:rsid w:val="00861A93"/>
    <w:rsid w:val="00866DE0"/>
    <w:rsid w:val="00883D20"/>
    <w:rsid w:val="00886C79"/>
    <w:rsid w:val="00887E41"/>
    <w:rsid w:val="008A5FEE"/>
    <w:rsid w:val="008A6D7C"/>
    <w:rsid w:val="008A7000"/>
    <w:rsid w:val="008B0EE1"/>
    <w:rsid w:val="008B14A0"/>
    <w:rsid w:val="008C2FC3"/>
    <w:rsid w:val="008D10BC"/>
    <w:rsid w:val="008D1CED"/>
    <w:rsid w:val="008E0BDC"/>
    <w:rsid w:val="008E26F9"/>
    <w:rsid w:val="008F0E88"/>
    <w:rsid w:val="008F12F7"/>
    <w:rsid w:val="008F22A0"/>
    <w:rsid w:val="008F58B2"/>
    <w:rsid w:val="009064EC"/>
    <w:rsid w:val="00906EBC"/>
    <w:rsid w:val="00933AF6"/>
    <w:rsid w:val="00933E81"/>
    <w:rsid w:val="0094359C"/>
    <w:rsid w:val="00944532"/>
    <w:rsid w:val="00945A73"/>
    <w:rsid w:val="00947E7E"/>
    <w:rsid w:val="009563C5"/>
    <w:rsid w:val="00970B62"/>
    <w:rsid w:val="00972002"/>
    <w:rsid w:val="00981312"/>
    <w:rsid w:val="00984CD1"/>
    <w:rsid w:val="00987141"/>
    <w:rsid w:val="00997818"/>
    <w:rsid w:val="009A2C32"/>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0CBA"/>
    <w:rsid w:val="00AD6F0C"/>
    <w:rsid w:val="00AD7A51"/>
    <w:rsid w:val="00AE3ACF"/>
    <w:rsid w:val="00AF2A78"/>
    <w:rsid w:val="00AF4B1B"/>
    <w:rsid w:val="00AF64D0"/>
    <w:rsid w:val="00AF798D"/>
    <w:rsid w:val="00B01320"/>
    <w:rsid w:val="00B11A16"/>
    <w:rsid w:val="00B11C59"/>
    <w:rsid w:val="00B1337E"/>
    <w:rsid w:val="00B15B28"/>
    <w:rsid w:val="00B16142"/>
    <w:rsid w:val="00B47B42"/>
    <w:rsid w:val="00B51054"/>
    <w:rsid w:val="00B52F10"/>
    <w:rsid w:val="00B55908"/>
    <w:rsid w:val="00B572B7"/>
    <w:rsid w:val="00B72A37"/>
    <w:rsid w:val="00B738D1"/>
    <w:rsid w:val="00B75A97"/>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0858"/>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E362B"/>
    <w:rsid w:val="00D02316"/>
    <w:rsid w:val="00D039CB"/>
    <w:rsid w:val="00D04A29"/>
    <w:rsid w:val="00D105EA"/>
    <w:rsid w:val="00D14D22"/>
    <w:rsid w:val="00D27D52"/>
    <w:rsid w:val="00D33298"/>
    <w:rsid w:val="00D36E17"/>
    <w:rsid w:val="00D45298"/>
    <w:rsid w:val="00D57D5E"/>
    <w:rsid w:val="00D64EB1"/>
    <w:rsid w:val="00D73DDC"/>
    <w:rsid w:val="00D74A17"/>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314"/>
    <w:rsid w:val="00EC358B"/>
    <w:rsid w:val="00EC52EC"/>
    <w:rsid w:val="00EE07AB"/>
    <w:rsid w:val="00EE0D45"/>
    <w:rsid w:val="00EE658A"/>
    <w:rsid w:val="00EF441F"/>
    <w:rsid w:val="00F06D17"/>
    <w:rsid w:val="00F147DA"/>
    <w:rsid w:val="00F352E1"/>
    <w:rsid w:val="00F36F03"/>
    <w:rsid w:val="00F40A11"/>
    <w:rsid w:val="00F443B7"/>
    <w:rsid w:val="00F447FB"/>
    <w:rsid w:val="00F637AE"/>
    <w:rsid w:val="00F63A43"/>
    <w:rsid w:val="00F6416B"/>
    <w:rsid w:val="00F66929"/>
    <w:rsid w:val="00F713FF"/>
    <w:rsid w:val="00F725E8"/>
    <w:rsid w:val="00F7282A"/>
    <w:rsid w:val="00F72AC5"/>
    <w:rsid w:val="00F80D72"/>
    <w:rsid w:val="00F82D2A"/>
    <w:rsid w:val="00F84DED"/>
    <w:rsid w:val="00F95DBB"/>
    <w:rsid w:val="00F97D79"/>
    <w:rsid w:val="00FA5405"/>
    <w:rsid w:val="00FA5D8E"/>
    <w:rsid w:val="00FA5E9A"/>
    <w:rsid w:val="00FB7E66"/>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9772698"/>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AEC40-69B7-446E-A78B-C5095CB7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187</cp:revision>
  <cp:lastPrinted>2018-04-06T18:09:00Z</cp:lastPrinted>
  <dcterms:created xsi:type="dcterms:W3CDTF">2011-05-03T23:25:00Z</dcterms:created>
  <dcterms:modified xsi:type="dcterms:W3CDTF">2019-01-23T17:21:00Z</dcterms:modified>
</cp:coreProperties>
</file>